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C46E" w14:textId="6C049216" w:rsidR="00A7666E" w:rsidRDefault="00A7666E" w:rsidP="00A7666E">
      <w:pPr>
        <w:pStyle w:val="ae"/>
      </w:pPr>
      <w:r>
        <w:rPr>
          <w:noProof/>
          <w:lang w:val="bg-BG" w:eastAsia="bg-BG"/>
        </w:rPr>
        <w:drawing>
          <wp:inline distT="0" distB="0" distL="0" distR="0" wp14:anchorId="09C990FF" wp14:editId="5593820D">
            <wp:extent cx="1170214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91" cy="65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 wp14:anchorId="6A256902" wp14:editId="47CDC495">
            <wp:extent cx="217932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18" cy="6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val="bg-BG" w:eastAsia="bg-BG"/>
        </w:rPr>
        <w:drawing>
          <wp:inline distT="0" distB="0" distL="0" distR="0" wp14:anchorId="066542DE" wp14:editId="75C2EF46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3746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bg-BG" w:eastAsia="bg-BG"/>
          <w14:ligatures w14:val="none"/>
        </w:rPr>
        <w:t>ПРОЦЕДУРА ЗА ПОДБОР НА УЧИТЕЛИ</w:t>
      </w:r>
    </w:p>
    <w:p w14:paraId="6DBC30A0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 проект № 2025-BG01-KA122-SCH-000307013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</w:r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„</w:t>
      </w:r>
      <w:proofErr w:type="spellStart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Transform</w:t>
      </w:r>
      <w:proofErr w:type="spellEnd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the</w:t>
      </w:r>
      <w:proofErr w:type="spellEnd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Future</w:t>
      </w:r>
      <w:proofErr w:type="spellEnd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, </w:t>
      </w:r>
      <w:proofErr w:type="spellStart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Protect</w:t>
      </w:r>
      <w:proofErr w:type="spellEnd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Nature</w:t>
      </w:r>
      <w:proofErr w:type="spellEnd"/>
      <w:r w:rsidRPr="00D320AF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“</w:t>
      </w:r>
    </w:p>
    <w:p w14:paraId="67A24CCE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 програма Еразъм+, Ключова дейност KA122-SCH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СУ „Васил Левски“ – гр. Опака</w:t>
      </w:r>
    </w:p>
    <w:p w14:paraId="58695D37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3D124369">
          <v:rect id="_x0000_i1043" style="width:0;height:1.5pt" o:hralign="center" o:hrstd="t" o:hr="t" fillcolor="#a0a0a0" stroked="f"/>
        </w:pict>
      </w:r>
    </w:p>
    <w:p w14:paraId="5D29F3C6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I. Основание</w:t>
      </w:r>
    </w:p>
    <w:p w14:paraId="2D79E93E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Настоящата процедура се изготвя във връзка с изпълнението на проект № 2025-BG01-KA122-SCH-000307013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„</w:t>
      </w:r>
      <w:proofErr w:type="spellStart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Transform</w:t>
      </w:r>
      <w:proofErr w:type="spellEnd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the</w:t>
      </w:r>
      <w:proofErr w:type="spellEnd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Future</w:t>
      </w:r>
      <w:proofErr w:type="spellEnd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, </w:t>
      </w:r>
      <w:proofErr w:type="spellStart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Protect</w:t>
      </w:r>
      <w:proofErr w:type="spellEnd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  <w:proofErr w:type="spellStart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Nature</w:t>
      </w:r>
      <w:proofErr w:type="spellEnd"/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“, финансиран по програма Еразъм+, с цел подбор на педагогически специалисти за участие в мобилност.</w:t>
      </w:r>
    </w:p>
    <w:p w14:paraId="38F5C218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00B0EE09">
          <v:rect id="_x0000_i1044" style="width:0;height:1.5pt" o:hralign="center" o:hrstd="t" o:hr="t" fillcolor="#a0a0a0" stroked="f"/>
        </w:pict>
      </w:r>
    </w:p>
    <w:p w14:paraId="4723F300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II. Цели</w:t>
      </w:r>
    </w:p>
    <w:p w14:paraId="492E3080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Процедурата има за цел:</w:t>
      </w:r>
    </w:p>
    <w:p w14:paraId="0C076EC0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• осигуряване на прозрачен и обективен подбор на учители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• повишаване на професионалните компетентности по екологично образование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• внедряване на устойчиви екологични практики в училищната среда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• насърчаване на сътрудничеството и иновациите</w:t>
      </w:r>
    </w:p>
    <w:p w14:paraId="143083D6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EA88F69">
          <v:rect id="_x0000_i1045" style="width:0;height:1.5pt" o:hralign="center" o:hrstd="t" o:hr="t" fillcolor="#a0a0a0" stroked="f"/>
        </w:pict>
      </w:r>
    </w:p>
    <w:p w14:paraId="243E522E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III. Право на участие</w:t>
      </w:r>
    </w:p>
    <w:p w14:paraId="05E37359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Право на участие имат всички педагогически специалисти от СУ „Васил Левски“ – гр. Опака, които:</w:t>
      </w:r>
    </w:p>
    <w:p w14:paraId="01CCDF7F" w14:textId="77777777" w:rsidR="00D320AF" w:rsidRPr="00D320AF" w:rsidRDefault="00D320AF" w:rsidP="00D320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са на трудов договор в училището</w:t>
      </w:r>
    </w:p>
    <w:p w14:paraId="2BA6CD86" w14:textId="77777777" w:rsidR="00D320AF" w:rsidRPr="00D320AF" w:rsidRDefault="00D320AF" w:rsidP="00D320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проявяват интерес към темата на проекта</w:t>
      </w:r>
    </w:p>
    <w:p w14:paraId="392764F9" w14:textId="77777777" w:rsidR="00D320AF" w:rsidRPr="00D320AF" w:rsidRDefault="00D320AF" w:rsidP="00D320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подадат необходимите документи в обявения срок</w:t>
      </w:r>
    </w:p>
    <w:p w14:paraId="37598664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pict w14:anchorId="43927534">
          <v:rect id="_x0000_i1046" style="width:0;height:1.5pt" o:hralign="center" o:hrstd="t" o:hr="t" fillcolor="#a0a0a0" stroked="f"/>
        </w:pict>
      </w:r>
    </w:p>
    <w:p w14:paraId="00856D51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IV. Етапи на подбора</w:t>
      </w:r>
    </w:p>
    <w:p w14:paraId="19BF7EBD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Обявяване на процедурата</w:t>
      </w:r>
    </w:p>
    <w:p w14:paraId="626DE8FC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Кандидатстване чрез:</w:t>
      </w:r>
    </w:p>
    <w:p w14:paraId="2D8FE619" w14:textId="77777777" w:rsidR="00D320AF" w:rsidRPr="00D320AF" w:rsidRDefault="00D320AF" w:rsidP="00D320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заявление за участие</w:t>
      </w:r>
    </w:p>
    <w:p w14:paraId="047B2773" w14:textId="77777777" w:rsidR="00D320AF" w:rsidRPr="00D320AF" w:rsidRDefault="00D320AF" w:rsidP="00D320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мотивационно писмо по темата „Екология“</w:t>
      </w:r>
    </w:p>
    <w:p w14:paraId="03A51C81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Оценяване на документите</w:t>
      </w:r>
    </w:p>
    <w:p w14:paraId="70433D67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Класиране</w:t>
      </w:r>
    </w:p>
    <w:p w14:paraId="5E978FA1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Обявяване на резултатите</w:t>
      </w:r>
    </w:p>
    <w:p w14:paraId="776DED06" w14:textId="77777777" w:rsidR="00D320AF" w:rsidRPr="00D320AF" w:rsidRDefault="00D320AF" w:rsidP="00D3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Възможност за обжалване в 3-дневен срок</w:t>
      </w:r>
    </w:p>
    <w:p w14:paraId="4F2B01B4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64A72ADC">
          <v:rect id="_x0000_i1047" style="width:0;height:1.5pt" o:hralign="center" o:hrstd="t" o:hr="t" fillcolor="#a0a0a0" stroked="f"/>
        </w:pict>
      </w:r>
    </w:p>
    <w:p w14:paraId="3FED406A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V. Критерии за подбор</w:t>
      </w:r>
    </w:p>
    <w:p w14:paraId="0BCCFD2D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1. Заявление за участие – до 30 точки</w:t>
      </w:r>
    </w:p>
    <w:p w14:paraId="52195295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Оценява се:</w:t>
      </w:r>
    </w:p>
    <w:p w14:paraId="3081F08D" w14:textId="77777777" w:rsidR="00D320AF" w:rsidRPr="00D320AF" w:rsidRDefault="00D320AF" w:rsidP="00D320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яснота на заявения интерес</w:t>
      </w:r>
    </w:p>
    <w:p w14:paraId="03F62393" w14:textId="77777777" w:rsidR="00D320AF" w:rsidRPr="00D320AF" w:rsidRDefault="00D320AF" w:rsidP="00D320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съответствие с целите на проекта</w:t>
      </w:r>
    </w:p>
    <w:p w14:paraId="14BF636B" w14:textId="77777777" w:rsidR="00D320AF" w:rsidRPr="00D320AF" w:rsidRDefault="00D320AF" w:rsidP="00D320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професионална ангажираност</w:t>
      </w:r>
    </w:p>
    <w:p w14:paraId="0D55CF60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7C242FB5">
          <v:rect id="_x0000_i1048" style="width:0;height:1.5pt" o:hralign="center" o:hrstd="t" o:hr="t" fillcolor="#a0a0a0" stroked="f"/>
        </w:pict>
      </w:r>
    </w:p>
    <w:p w14:paraId="30013EA3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2. Мотивационно писмо – до 70 точки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1437"/>
      </w:tblGrid>
      <w:tr w:rsidR="00D320AF" w:rsidRPr="00D320AF" w14:paraId="1D0F2D5D" w14:textId="77777777" w:rsidTr="00D320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CCC5DD" w14:textId="77777777" w:rsidR="00D320AF" w:rsidRPr="00D320AF" w:rsidRDefault="00D320AF" w:rsidP="00D3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Показател</w:t>
            </w:r>
          </w:p>
        </w:tc>
        <w:tc>
          <w:tcPr>
            <w:tcW w:w="0" w:type="auto"/>
            <w:vAlign w:val="center"/>
            <w:hideMark/>
          </w:tcPr>
          <w:p w14:paraId="5CCF702C" w14:textId="77777777" w:rsidR="00D320AF" w:rsidRPr="00D320AF" w:rsidRDefault="00D320AF" w:rsidP="00D3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Макс. точки</w:t>
            </w:r>
          </w:p>
        </w:tc>
      </w:tr>
      <w:tr w:rsidR="00D320AF" w:rsidRPr="00D320AF" w14:paraId="7AB6FBF2" w14:textId="77777777" w:rsidTr="00D320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C1968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Мотивация за участие</w:t>
            </w:r>
          </w:p>
        </w:tc>
        <w:tc>
          <w:tcPr>
            <w:tcW w:w="0" w:type="auto"/>
            <w:vAlign w:val="center"/>
            <w:hideMark/>
          </w:tcPr>
          <w:p w14:paraId="047795B5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25</w:t>
            </w:r>
          </w:p>
        </w:tc>
      </w:tr>
      <w:tr w:rsidR="00D320AF" w:rsidRPr="00D320AF" w14:paraId="0EE63D83" w14:textId="77777777" w:rsidTr="00D320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C5FC9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Опит по екологични теми</w:t>
            </w:r>
          </w:p>
        </w:tc>
        <w:tc>
          <w:tcPr>
            <w:tcW w:w="0" w:type="auto"/>
            <w:vAlign w:val="center"/>
            <w:hideMark/>
          </w:tcPr>
          <w:p w14:paraId="7F237902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20</w:t>
            </w:r>
          </w:p>
        </w:tc>
      </w:tr>
      <w:tr w:rsidR="00D320AF" w:rsidRPr="00D320AF" w14:paraId="40C1F949" w14:textId="77777777" w:rsidTr="00D320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80C4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Идеи за прилагане</w:t>
            </w:r>
          </w:p>
        </w:tc>
        <w:tc>
          <w:tcPr>
            <w:tcW w:w="0" w:type="auto"/>
            <w:vAlign w:val="center"/>
            <w:hideMark/>
          </w:tcPr>
          <w:p w14:paraId="73A29F30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15</w:t>
            </w:r>
          </w:p>
        </w:tc>
      </w:tr>
      <w:tr w:rsidR="00D320AF" w:rsidRPr="00D320AF" w14:paraId="2F04F944" w14:textId="77777777" w:rsidTr="00D320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5414E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Споделяне на резултати</w:t>
            </w:r>
          </w:p>
        </w:tc>
        <w:tc>
          <w:tcPr>
            <w:tcW w:w="0" w:type="auto"/>
            <w:vAlign w:val="center"/>
            <w:hideMark/>
          </w:tcPr>
          <w:p w14:paraId="4F273ABB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10</w:t>
            </w:r>
          </w:p>
        </w:tc>
      </w:tr>
      <w:tr w:rsidR="00D320AF" w:rsidRPr="00D320AF" w14:paraId="7629F8D1" w14:textId="77777777" w:rsidTr="00D320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7DAB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Общо</w:t>
            </w:r>
          </w:p>
        </w:tc>
        <w:tc>
          <w:tcPr>
            <w:tcW w:w="0" w:type="auto"/>
            <w:vAlign w:val="center"/>
            <w:hideMark/>
          </w:tcPr>
          <w:p w14:paraId="3B70EC67" w14:textId="77777777" w:rsidR="00D320AF" w:rsidRPr="00D320AF" w:rsidRDefault="00D320AF" w:rsidP="00D320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bCs/>
                <w:kern w:val="0"/>
                <w:lang w:val="bg-BG" w:eastAsia="bg-BG"/>
                <w14:ligatures w14:val="none"/>
              </w:rPr>
              <w:t>70</w:t>
            </w:r>
          </w:p>
        </w:tc>
      </w:tr>
    </w:tbl>
    <w:p w14:paraId="433B5C1E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13472147">
          <v:rect id="_x0000_i1049" style="width:0;height:1.5pt" o:hralign="center" o:hrstd="t" o:hr="t" fillcolor="#a0a0a0" stroked="f"/>
        </w:pict>
      </w:r>
    </w:p>
    <w:p w14:paraId="5749BDD8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Максимален брой точки: 100</w:t>
      </w:r>
    </w:p>
    <w:p w14:paraId="4304E43B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2AD45146">
          <v:rect id="_x0000_i1050" style="width:0;height:1.5pt" o:hralign="center" o:hrstd="t" o:hr="t" fillcolor="#a0a0a0" stroked="f"/>
        </w:pict>
      </w:r>
    </w:p>
    <w:p w14:paraId="2DB48054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VI. Минимални изисквания</w:t>
      </w:r>
    </w:p>
    <w:p w14:paraId="00ABE8A4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• подадено заявление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• подадено мотивационно писмо</w:t>
      </w: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• минимум 50 точки общ резултат</w:t>
      </w:r>
    </w:p>
    <w:p w14:paraId="5E08920D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t>Предимство се дава на кандидати с активна работа в екологични инициативи.</w:t>
      </w:r>
    </w:p>
    <w:p w14:paraId="09D7D897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2E3EB1EA">
          <v:rect id="_x0000_i1051" style="width:0;height:1.5pt" o:hralign="center" o:hrstd="t" o:hr="t" fillcolor="#a0a0a0" stroked="f"/>
        </w:pict>
      </w:r>
    </w:p>
    <w:p w14:paraId="389CCBF5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VII. Комисия за подбор</w:t>
      </w:r>
    </w:p>
    <w:p w14:paraId="72494B32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Подборът се извършва от комисия, назначена със заповед на директора, включваща:</w:t>
      </w:r>
    </w:p>
    <w:p w14:paraId="00D6AB2A" w14:textId="77777777" w:rsidR="00D320AF" w:rsidRPr="00D320AF" w:rsidRDefault="00D320AF" w:rsidP="00D320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председател</w:t>
      </w:r>
    </w:p>
    <w:p w14:paraId="4671103F" w14:textId="77777777" w:rsidR="00D320AF" w:rsidRPr="00D320AF" w:rsidRDefault="00D320AF" w:rsidP="00D320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членове – педагогически специалисти и координатор на проекта</w:t>
      </w:r>
    </w:p>
    <w:p w14:paraId="7A891E3F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363C1C6D">
          <v:rect id="_x0000_i1052" style="width:0;height:1.5pt" o:hralign="center" o:hrstd="t" o:hr="t" fillcolor="#a0a0a0" stroked="f"/>
        </w:pict>
      </w:r>
    </w:p>
    <w:p w14:paraId="795A48A0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VIII. Заключителни разпоредби</w:t>
      </w:r>
    </w:p>
    <w:p w14:paraId="17A11824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Процедурата влиза в сила от датата на утвърждаването ѝ.</w:t>
      </w:r>
    </w:p>
    <w:p w14:paraId="1A27D3DA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Публикува се на сайта и информационното табло на училището.</w:t>
      </w:r>
    </w:p>
    <w:p w14:paraId="04F72392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Личните данни се обработват съгласно Регламент (ЕС) 2016/679 (GDPR).</w:t>
      </w:r>
    </w:p>
    <w:p w14:paraId="181C558F" w14:textId="77777777" w:rsidR="00D320AF" w:rsidRPr="00D320AF" w:rsidRDefault="00D320AF" w:rsidP="00D320AF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3B1B40D6">
          <v:rect id="_x0000_i1053" style="width:0;height:1.5pt" o:hralign="center" o:hrstd="t" o:hr="t" fillcolor="#a0a0a0" stroked="f"/>
        </w:pict>
      </w:r>
    </w:p>
    <w:p w14:paraId="120B074C" w14:textId="77777777" w:rsidR="00D320AF" w:rsidRPr="00D320AF" w:rsidRDefault="00D320AF" w:rsidP="00D320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УТВЪРЖДАВАМ:</w:t>
      </w:r>
    </w:p>
    <w:p w14:paraId="4C23B8DD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Директор: _______________________________</w:t>
      </w:r>
    </w:p>
    <w:p w14:paraId="1177D05A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/име, подпис/</w:t>
      </w:r>
    </w:p>
    <w:p w14:paraId="3C80CCE9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Дата: _______________</w:t>
      </w:r>
    </w:p>
    <w:p w14:paraId="3441D3AC" w14:textId="77777777" w:rsidR="00D320AF" w:rsidRPr="00D320AF" w:rsidRDefault="00D320AF" w:rsidP="00D32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D320AF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Печат:</w:t>
      </w:r>
    </w:p>
    <w:p w14:paraId="4ECD3267" w14:textId="4A80ECDE" w:rsidR="00FF69D2" w:rsidRPr="00FF69D2" w:rsidRDefault="00FF69D2" w:rsidP="00D320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bookmarkStart w:id="0" w:name="_GoBack"/>
      <w:bookmarkEnd w:id="0"/>
    </w:p>
    <w:p w14:paraId="4EE64826" w14:textId="77777777" w:rsidR="004B6EAE" w:rsidRDefault="004B6EAE"/>
    <w:sectPr w:rsidR="004B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C67"/>
    <w:multiLevelType w:val="multilevel"/>
    <w:tmpl w:val="73D0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478"/>
    <w:multiLevelType w:val="multilevel"/>
    <w:tmpl w:val="319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365C7"/>
    <w:multiLevelType w:val="multilevel"/>
    <w:tmpl w:val="AA7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5946"/>
    <w:multiLevelType w:val="multilevel"/>
    <w:tmpl w:val="20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4E37"/>
    <w:multiLevelType w:val="multilevel"/>
    <w:tmpl w:val="B90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023F1"/>
    <w:multiLevelType w:val="multilevel"/>
    <w:tmpl w:val="1E4E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02424"/>
    <w:multiLevelType w:val="multilevel"/>
    <w:tmpl w:val="66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B2C6F"/>
    <w:multiLevelType w:val="multilevel"/>
    <w:tmpl w:val="A0D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F695B"/>
    <w:multiLevelType w:val="multilevel"/>
    <w:tmpl w:val="25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62D07"/>
    <w:multiLevelType w:val="multilevel"/>
    <w:tmpl w:val="318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75FAA"/>
    <w:multiLevelType w:val="multilevel"/>
    <w:tmpl w:val="961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61E5C"/>
    <w:multiLevelType w:val="multilevel"/>
    <w:tmpl w:val="AF8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AE"/>
    <w:rsid w:val="004B6EAE"/>
    <w:rsid w:val="00500437"/>
    <w:rsid w:val="005B6BC8"/>
    <w:rsid w:val="006961CF"/>
    <w:rsid w:val="008A4F02"/>
    <w:rsid w:val="008E273D"/>
    <w:rsid w:val="00A7666E"/>
    <w:rsid w:val="00AD09B4"/>
    <w:rsid w:val="00D320AF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AFE"/>
  <w15:chartTrackingRefBased/>
  <w15:docId w15:val="{42A3F6D0-6860-4C54-8B69-01F4720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6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6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6EA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6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7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dc:description/>
  <cp:lastModifiedBy>Intel</cp:lastModifiedBy>
  <cp:revision>2</cp:revision>
  <dcterms:created xsi:type="dcterms:W3CDTF">2026-01-28T09:26:00Z</dcterms:created>
  <dcterms:modified xsi:type="dcterms:W3CDTF">2026-01-28T09:26:00Z</dcterms:modified>
</cp:coreProperties>
</file>