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4AC8" w14:textId="77777777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30A2ADC1" w14:textId="77777777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F08972" w14:textId="77777777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проведено обучение и дейности, насочени към повишаване компетентностите на педагогическите специалисти на вътрешно институционално, междуинституционално ниво</w:t>
      </w:r>
    </w:p>
    <w:p w14:paraId="05D5CD6F" w14:textId="77777777" w:rsidR="00E5463E" w:rsidRDefault="00E5463E" w:rsidP="00E5463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839"/>
        <w:gridCol w:w="6617"/>
      </w:tblGrid>
      <w:tr w:rsidR="00E5463E" w:rsidRPr="00E800A5" w14:paraId="482F370A" w14:textId="77777777" w:rsidTr="00E5463E">
        <w:trPr>
          <w:trHeight w:val="32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C7E7" w14:textId="77777777" w:rsidR="00E5463E" w:rsidRPr="00E800A5" w:rsidRDefault="00E546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EC0B" w14:textId="77777777" w:rsidR="00E5463E" w:rsidRPr="00E800A5" w:rsidRDefault="00E546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463E" w:rsidRPr="00E800A5" w14:paraId="2C2689CE" w14:textId="77777777" w:rsidTr="00CF789F">
        <w:trPr>
          <w:trHeight w:val="50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5AB1" w14:textId="77777777" w:rsidR="00E5463E" w:rsidRPr="00E800A5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1.Тема на обучението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CE6" w14:textId="77777777" w:rsidR="00E5463E" w:rsidRPr="00E800A5" w:rsidRDefault="009B5599" w:rsidP="009B55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Изграждане на умения за извличане на информация и работа с допълнителна литература </w:t>
            </w:r>
            <w:r w:rsidR="00DB55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семинар</w:t>
            </w:r>
          </w:p>
        </w:tc>
      </w:tr>
      <w:tr w:rsidR="00E5463E" w:rsidRPr="00E800A5" w14:paraId="720BB642" w14:textId="77777777" w:rsidTr="00D41397">
        <w:trPr>
          <w:trHeight w:val="46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6ACB" w14:textId="77777777" w:rsidR="00E5463E" w:rsidRPr="00E800A5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2.Място на провеждане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C81C" w14:textId="77777777" w:rsidR="00E5463E" w:rsidRPr="00E800A5" w:rsidRDefault="00D41397" w:rsidP="00EB2A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 „Васил Левски“ – 3</w:t>
            </w:r>
            <w:r w:rsidR="009B5599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36483" w:rsidRPr="00E800A5">
              <w:rPr>
                <w:rFonts w:ascii="Times New Roman" w:hAnsi="Times New Roman" w:cs="Times New Roman"/>
                <w:sz w:val="28"/>
                <w:szCs w:val="28"/>
              </w:rPr>
              <w:t xml:space="preserve"> стая</w:t>
            </w:r>
          </w:p>
        </w:tc>
      </w:tr>
      <w:tr w:rsidR="00E5463E" w:rsidRPr="00E800A5" w14:paraId="1A747DBF" w14:textId="77777777" w:rsidTr="00D41397">
        <w:trPr>
          <w:trHeight w:val="449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E4E2" w14:textId="77777777" w:rsidR="00E5463E" w:rsidRPr="00E800A5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3.Период на провеждане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82F3" w14:textId="77777777" w:rsidR="00E5463E" w:rsidRPr="00E800A5" w:rsidRDefault="009B5599" w:rsidP="00D41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30.04.2026</w:t>
            </w:r>
            <w:r w:rsidR="00337D7A" w:rsidRPr="00E800A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37D7A" w:rsidRPr="00F06F1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B2A97" w:rsidRPr="00F06F1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EB2A97" w:rsidRPr="00E800A5">
              <w:rPr>
                <w:rFonts w:ascii="Times New Roman" w:hAnsi="Times New Roman" w:cs="Times New Roman"/>
                <w:sz w:val="28"/>
                <w:szCs w:val="28"/>
              </w:rPr>
              <w:t>академични часа</w:t>
            </w:r>
          </w:p>
        </w:tc>
      </w:tr>
      <w:tr w:rsidR="00E5463E" w:rsidRPr="00E800A5" w14:paraId="57A9E88B" w14:textId="77777777" w:rsidTr="00CF789F">
        <w:trPr>
          <w:trHeight w:val="745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739" w14:textId="77777777" w:rsidR="00E5463E" w:rsidRPr="00E800A5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4.Начален и краен час</w:t>
            </w:r>
          </w:p>
          <w:p w14:paraId="2369A6FA" w14:textId="77777777" w:rsidR="00E5463E" w:rsidRPr="00E800A5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12D" w14:textId="77777777" w:rsidR="00E5463E" w:rsidRPr="00F06F17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Начален час</w:t>
            </w:r>
            <w:r w:rsidR="00F06F17">
              <w:rPr>
                <w:rFonts w:ascii="Times New Roman" w:hAnsi="Times New Roman" w:cs="Times New Roman"/>
                <w:sz w:val="28"/>
                <w:szCs w:val="28"/>
              </w:rPr>
              <w:t xml:space="preserve"> - 14</w:t>
            </w:r>
            <w:r w:rsidR="00E800A5" w:rsidRPr="00F06F17"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EB2A97" w:rsidRPr="00F06F1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14:paraId="19C9395A" w14:textId="77777777" w:rsidR="00E5463E" w:rsidRPr="00F06F17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Краен час</w:t>
            </w:r>
            <w:r w:rsidR="00F06F17">
              <w:rPr>
                <w:rFonts w:ascii="Times New Roman" w:hAnsi="Times New Roman" w:cs="Times New Roman"/>
                <w:sz w:val="28"/>
                <w:szCs w:val="28"/>
              </w:rPr>
              <w:t xml:space="preserve"> – 15</w:t>
            </w:r>
            <w:r w:rsidR="00336483" w:rsidRPr="00F06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06F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2A97" w:rsidRPr="00F06F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5463E" w:rsidRPr="00E800A5" w14:paraId="4F372E95" w14:textId="77777777" w:rsidTr="00CF789F">
        <w:trPr>
          <w:trHeight w:val="854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4D7" w14:textId="77777777" w:rsidR="00E5463E" w:rsidRPr="00E800A5" w:rsidRDefault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5.Наименование на обучителната организация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9580" w14:textId="77777777" w:rsidR="00E5463E" w:rsidRPr="00E800A5" w:rsidRDefault="00E800A5" w:rsidP="009B559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ПЕКК</w:t>
            </w:r>
            <w:r w:rsidR="00EB2A97" w:rsidRPr="00E800A5">
              <w:rPr>
                <w:rFonts w:ascii="Times New Roman" w:hAnsi="Times New Roman" w:cs="Times New Roman"/>
                <w:sz w:val="28"/>
                <w:szCs w:val="28"/>
              </w:rPr>
              <w:t xml:space="preserve"> „Природни науки“ – </w:t>
            </w:r>
            <w:r w:rsidR="009B5599">
              <w:rPr>
                <w:rFonts w:ascii="Times New Roman" w:hAnsi="Times New Roman" w:cs="Times New Roman"/>
                <w:sz w:val="28"/>
                <w:szCs w:val="28"/>
              </w:rPr>
              <w:t>Садие Хасан</w:t>
            </w:r>
          </w:p>
        </w:tc>
      </w:tr>
      <w:tr w:rsidR="00E5463E" w:rsidRPr="00E800A5" w14:paraId="081FF07F" w14:textId="77777777" w:rsidTr="00CF789F">
        <w:trPr>
          <w:trHeight w:val="967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2F73A" w14:textId="77777777" w:rsidR="00E5463E" w:rsidRPr="00E800A5" w:rsidRDefault="00E5463E" w:rsidP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 xml:space="preserve">6.Броя на педагогическите специалисти – участвали  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3187" w14:textId="77777777" w:rsidR="00E5463E" w:rsidRPr="00E800A5" w:rsidRDefault="009B5599" w:rsidP="00EB2A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B2A97" w:rsidRPr="00E800A5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 специалисти</w:t>
            </w:r>
          </w:p>
        </w:tc>
      </w:tr>
      <w:tr w:rsidR="00E5463E" w:rsidRPr="00E800A5" w14:paraId="4DFEAE3A" w14:textId="77777777" w:rsidTr="00D41397">
        <w:trPr>
          <w:trHeight w:val="2150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3B4" w14:textId="77777777" w:rsidR="00E5463E" w:rsidRPr="00E800A5" w:rsidRDefault="00E5463E" w:rsidP="00E5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00A5">
              <w:rPr>
                <w:rFonts w:ascii="Times New Roman" w:hAnsi="Times New Roman" w:cs="Times New Roman"/>
                <w:sz w:val="28"/>
                <w:szCs w:val="28"/>
              </w:rPr>
              <w:t>7. Кратко резюме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29BE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Госпожа Хасан ни запозна с:</w:t>
            </w:r>
          </w:p>
          <w:p w14:paraId="0C392057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1) основните начини за извличане на информация: наблюдение, интервю, анкета, експеримент, анализ на документи, извличане на данни и т.н.</w:t>
            </w:r>
          </w:p>
          <w:p w14:paraId="069A5392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Всички се убедихме, че изграждането на умения за извличане на информация и работа с допълнителна литература е процес, който съчетава практика, критично мислене и добра организация.</w:t>
            </w:r>
          </w:p>
          <w:p w14:paraId="6984B0B9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2) Работата с допълнителна литература включва четене и обработка на различни източници: учебници, научни статии, енциклопедии, онлайн ресурси;</w:t>
            </w:r>
          </w:p>
          <w:p w14:paraId="227C9B40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 xml:space="preserve">3) Г-жа Хасан сподели и полезни техники: водене на бележки, подчертаване на ключови идеи, </w:t>
            </w:r>
          </w:p>
          <w:p w14:paraId="215CAB43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обобщаване със собствени думи;</w:t>
            </w:r>
          </w:p>
          <w:p w14:paraId="7B22E7FA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4) Анализ и синтез на информация: извличане на най-важното, сравняване на различни гледни точки, комбиниране на информация в общо заключение;</w:t>
            </w:r>
          </w:p>
          <w:p w14:paraId="052A5C55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5) Правилно цитиране и избягване на плагиатство: посочвай източниците си, използвай утвърдени стилове (APA, MLA и др.), не копирай директно без посочване;</w:t>
            </w:r>
          </w:p>
          <w:p w14:paraId="4524DBC1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 xml:space="preserve">6) Организация на информацията: създавай структури (планове, схеми), използвай папки или </w:t>
            </w:r>
            <w:r w:rsidRPr="009B55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дигитални инструменти, подреждай източниците по теми;</w:t>
            </w:r>
          </w:p>
          <w:p w14:paraId="320F61C4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7) Практика и самостоятелна работа - най-добрият начин за усвояване е чрез практика:</w:t>
            </w:r>
          </w:p>
          <w:p w14:paraId="13267033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ab/>
              <w:t>работа по проекти</w:t>
            </w:r>
          </w:p>
          <w:p w14:paraId="44AB1FC1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ab/>
              <w:t>писане на реферати</w:t>
            </w:r>
          </w:p>
          <w:p w14:paraId="73EE1709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ab/>
              <w:t>решаване на изследователски задачи</w:t>
            </w:r>
          </w:p>
          <w:p w14:paraId="0FF6B201" w14:textId="77777777" w:rsidR="009B5599" w:rsidRPr="009B5599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Segoe UI Symbol" w:hAnsi="Segoe UI Symbol" w:cs="Segoe UI Symbol"/>
                <w:sz w:val="28"/>
                <w:szCs w:val="28"/>
              </w:rPr>
              <w:t>✅</w:t>
            </w: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</w:t>
            </w:r>
          </w:p>
          <w:p w14:paraId="06177C0D" w14:textId="77777777" w:rsidR="00D41397" w:rsidRPr="00E800A5" w:rsidRDefault="009B5599" w:rsidP="009B55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5599">
              <w:rPr>
                <w:rFonts w:ascii="Times New Roman" w:hAnsi="Times New Roman" w:cs="Times New Roman"/>
                <w:sz w:val="28"/>
                <w:szCs w:val="28"/>
              </w:rPr>
              <w:t>Тези умения се изграждат постепенно. Колкото повече работиш с различни източници и анализираш информация, толкова по-лесно ще става да намираш точната и надеждна информация.</w:t>
            </w:r>
          </w:p>
        </w:tc>
      </w:tr>
    </w:tbl>
    <w:p w14:paraId="3E6EC70E" w14:textId="77777777" w:rsidR="003A6ADC" w:rsidRDefault="00E5463E">
      <w:pPr>
        <w:rPr>
          <w:rFonts w:ascii="Times New Roman" w:hAnsi="Times New Roman" w:cs="Times New Roman"/>
          <w:sz w:val="28"/>
          <w:szCs w:val="28"/>
        </w:rPr>
      </w:pPr>
      <w:r w:rsidRPr="00E5463E">
        <w:rPr>
          <w:rFonts w:ascii="Times New Roman" w:hAnsi="Times New Roman" w:cs="Times New Roman"/>
          <w:sz w:val="28"/>
          <w:szCs w:val="28"/>
        </w:rPr>
        <w:lastRenderedPageBreak/>
        <w:t>8. Снимков материал:</w:t>
      </w:r>
    </w:p>
    <w:p w14:paraId="3AD731B6" w14:textId="77777777" w:rsidR="00E800A5" w:rsidRDefault="00B3005D">
      <w:pPr>
        <w:rPr>
          <w:rFonts w:ascii="Times New Roman" w:hAnsi="Times New Roman" w:cs="Times New Roman"/>
          <w:sz w:val="28"/>
          <w:szCs w:val="28"/>
        </w:rPr>
      </w:pPr>
      <w:r w:rsidRPr="00B3005D">
        <w:rPr>
          <w:rFonts w:ascii="Times New Roman" w:hAnsi="Times New Roman" w:cs="Times New Roman"/>
          <w:sz w:val="28"/>
          <w:szCs w:val="28"/>
        </w:rPr>
        <w:t xml:space="preserve"> </w:t>
      </w:r>
      <w:r w:rsidR="009B5599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FA08F72" wp14:editId="45E0E817">
            <wp:extent cx="3009707" cy="2257425"/>
            <wp:effectExtent l="0" t="0" r="635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bd95536-16d3-47bd-94a0-9c2cd80047e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412" cy="226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5599">
        <w:rPr>
          <w:rFonts w:ascii="Times New Roman" w:hAnsi="Times New Roman" w:cs="Times New Roman"/>
          <w:sz w:val="28"/>
          <w:szCs w:val="28"/>
        </w:rPr>
        <w:t xml:space="preserve"> </w:t>
      </w:r>
      <w:r w:rsidR="009B5599"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477DD911" wp14:editId="01AF8729">
            <wp:extent cx="3028950" cy="2271857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1e70d21-f7c2-4040-a412-8f370a217fa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115" cy="228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F3D9" w14:textId="52AA44F1" w:rsidR="009B5599" w:rsidRPr="00B3005D" w:rsidRDefault="00B4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6923B2BB" wp14:editId="198CA054">
            <wp:extent cx="3289090" cy="2466975"/>
            <wp:effectExtent l="0" t="0" r="6985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c4ffd90-1bb8-4c3e-aa98-0337e88f55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325" cy="247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9B8C8" w14:textId="77777777" w:rsidR="00D41397" w:rsidRDefault="00D41397">
      <w:pPr>
        <w:rPr>
          <w:rFonts w:ascii="Times New Roman" w:hAnsi="Times New Roman" w:cs="Times New Roman"/>
          <w:sz w:val="28"/>
          <w:szCs w:val="28"/>
        </w:rPr>
      </w:pPr>
    </w:p>
    <w:p w14:paraId="31828854" w14:textId="77777777" w:rsidR="00E5463E" w:rsidRDefault="00E5463E">
      <w:pPr>
        <w:rPr>
          <w:rFonts w:ascii="Times New Roman" w:hAnsi="Times New Roman" w:cs="Times New Roman"/>
          <w:sz w:val="28"/>
          <w:szCs w:val="28"/>
        </w:rPr>
      </w:pPr>
    </w:p>
    <w:p w14:paraId="77B4D6C7" w14:textId="77777777" w:rsidR="00E5463E" w:rsidRPr="00E5463E" w:rsidRDefault="00D41397" w:rsidP="000B76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на ПЕКК</w:t>
      </w:r>
      <w:r w:rsidR="000B76C8">
        <w:rPr>
          <w:rFonts w:ascii="Times New Roman" w:hAnsi="Times New Roman" w:cs="Times New Roman"/>
          <w:sz w:val="28"/>
          <w:szCs w:val="28"/>
        </w:rPr>
        <w:t xml:space="preserve"> - </w:t>
      </w:r>
      <w:r w:rsidR="00EB2A97">
        <w:rPr>
          <w:rFonts w:ascii="Times New Roman" w:hAnsi="Times New Roman" w:cs="Times New Roman"/>
          <w:sz w:val="28"/>
          <w:szCs w:val="28"/>
        </w:rPr>
        <w:t>П. Трифонова</w:t>
      </w:r>
    </w:p>
    <w:sectPr w:rsidR="00E5463E" w:rsidRPr="00E5463E" w:rsidSect="003364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0FB"/>
    <w:multiLevelType w:val="hybridMultilevel"/>
    <w:tmpl w:val="7ECCE976"/>
    <w:lvl w:ilvl="0" w:tplc="C928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610D5"/>
    <w:multiLevelType w:val="multilevel"/>
    <w:tmpl w:val="DF681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51277172">
    <w:abstractNumId w:val="1"/>
  </w:num>
  <w:num w:numId="2" w16cid:durableId="1581132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63E"/>
    <w:rsid w:val="00026079"/>
    <w:rsid w:val="000B76C8"/>
    <w:rsid w:val="001E2513"/>
    <w:rsid w:val="001F7F85"/>
    <w:rsid w:val="00336483"/>
    <w:rsid w:val="00337D7A"/>
    <w:rsid w:val="003A6ADC"/>
    <w:rsid w:val="005335CC"/>
    <w:rsid w:val="009B5599"/>
    <w:rsid w:val="00B3005D"/>
    <w:rsid w:val="00B47917"/>
    <w:rsid w:val="00BE6617"/>
    <w:rsid w:val="00C33E72"/>
    <w:rsid w:val="00CF789F"/>
    <w:rsid w:val="00D41397"/>
    <w:rsid w:val="00DB55E0"/>
    <w:rsid w:val="00E5463E"/>
    <w:rsid w:val="00E800A5"/>
    <w:rsid w:val="00EB2A97"/>
    <w:rsid w:val="00F0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6EE8"/>
  <w15:chartTrackingRefBased/>
  <w15:docId w15:val="{491C47A5-1AAB-4398-BA41-0D28C53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6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63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SU_OPAKA-U4ITELI</dc:creator>
  <cp:keywords/>
  <dc:description/>
  <cp:lastModifiedBy>Mariana Dimitrova</cp:lastModifiedBy>
  <cp:revision>16</cp:revision>
  <dcterms:created xsi:type="dcterms:W3CDTF">2022-11-15T06:46:00Z</dcterms:created>
  <dcterms:modified xsi:type="dcterms:W3CDTF">2026-05-04T18:40:00Z</dcterms:modified>
</cp:coreProperties>
</file>